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12" w:rsidRDefault="008C5402">
      <w:pPr>
        <w:rPr>
          <w:rFonts w:ascii="Roboto" w:eastAsia="Roboto" w:hAnsi="Roboto" w:cs="Roboto"/>
          <w:sz w:val="20"/>
          <w:szCs w:val="20"/>
          <w:highlight w:val="white"/>
        </w:rPr>
      </w:pPr>
      <w:bookmarkStart w:id="0" w:name="_GoBack"/>
      <w:bookmarkEnd w:id="0"/>
      <w:r>
        <w:rPr>
          <w:rFonts w:ascii="Roboto" w:eastAsia="Roboto" w:hAnsi="Roboto" w:cs="Roboto"/>
          <w:sz w:val="20"/>
          <w:szCs w:val="20"/>
          <w:highlight w:val="white"/>
        </w:rPr>
        <w:t xml:space="preserve">Не упусти шанс заявить о себе на всю республику </w:t>
      </w:r>
      <w:r>
        <w:rPr>
          <w:rFonts w:ascii="Roboto" w:eastAsia="Roboto" w:hAnsi="Roboto" w:cs="Roboto"/>
          <w:noProof/>
          <w:sz w:val="20"/>
          <w:szCs w:val="20"/>
          <w:highlight w:val="white"/>
          <w:lang w:val="ru-RU"/>
        </w:rPr>
        <w:drawing>
          <wp:inline distT="114300" distB="114300" distL="114300" distR="114300">
            <wp:extent cx="152400" cy="152400"/>
            <wp:effectExtent l="0" t="0" r="0" b="0"/>
            <wp:docPr id="2" name="image2.png" descr="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🤩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4D12" w:rsidRDefault="00924D12"/>
    <w:p w:rsidR="00924D12" w:rsidRDefault="008C5402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>29 июня стартовала заявочная кампания Республиканской премии в сфере добровольчества (волонтерства) «Добрый Татарстан» 2024!</w:t>
      </w:r>
    </w:p>
    <w:p w:rsidR="00924D12" w:rsidRDefault="00924D12">
      <w:pPr>
        <w:rPr>
          <w:rFonts w:ascii="Roboto" w:eastAsia="Roboto" w:hAnsi="Roboto" w:cs="Roboto"/>
          <w:sz w:val="20"/>
          <w:szCs w:val="20"/>
          <w:highlight w:val="white"/>
        </w:rPr>
      </w:pPr>
    </w:p>
    <w:p w:rsidR="00924D12" w:rsidRDefault="008C5402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>Победителями премии становятся лидеры волонтерского сообщества республики по различным направлениям: здравоохранение, экология, инклюзия, культура, событийное направление, помощь в зоне проведения СВО и другие. Поощряются организаторы добровольческой деяте</w:t>
      </w:r>
      <w:r>
        <w:rPr>
          <w:rFonts w:ascii="Roboto" w:eastAsia="Roboto" w:hAnsi="Roboto" w:cs="Roboto"/>
          <w:sz w:val="20"/>
          <w:szCs w:val="20"/>
          <w:highlight w:val="white"/>
        </w:rPr>
        <w:t>льности, в том числе некоммерческие организации, учебные заведения, представители бизнеса.</w:t>
      </w:r>
    </w:p>
    <w:p w:rsidR="00924D12" w:rsidRDefault="00924D12">
      <w:pPr>
        <w:rPr>
          <w:rFonts w:ascii="Roboto" w:eastAsia="Roboto" w:hAnsi="Roboto" w:cs="Roboto"/>
          <w:sz w:val="20"/>
          <w:szCs w:val="20"/>
          <w:highlight w:val="white"/>
        </w:rPr>
      </w:pPr>
    </w:p>
    <w:p w:rsidR="00924D12" w:rsidRDefault="008C5402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>Волонтеры могут стать участниками премии по 3 направлениям: «Волонтеры», «Команды», «Бизнес». Отдельно определяется Волонтер года Республики Татарстан.</w:t>
      </w:r>
    </w:p>
    <w:p w:rsidR="00924D12" w:rsidRDefault="00924D12">
      <w:pPr>
        <w:rPr>
          <w:rFonts w:ascii="Roboto" w:eastAsia="Roboto" w:hAnsi="Roboto" w:cs="Roboto"/>
          <w:sz w:val="20"/>
          <w:szCs w:val="20"/>
          <w:highlight w:val="white"/>
        </w:rPr>
      </w:pPr>
    </w:p>
    <w:p w:rsidR="00924D12" w:rsidRDefault="008C5402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>Заявочная к</w:t>
      </w:r>
      <w:r>
        <w:rPr>
          <w:rFonts w:ascii="Roboto" w:eastAsia="Roboto" w:hAnsi="Roboto" w:cs="Roboto"/>
          <w:sz w:val="20"/>
          <w:szCs w:val="20"/>
          <w:highlight w:val="white"/>
        </w:rPr>
        <w:t xml:space="preserve">ампания Премии продлится до 7 августа. Подать заявку можешь тут – </w:t>
      </w:r>
      <w:hyperlink r:id="rId5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</w:rPr>
          <w:t>https://dobro.ru/contest/153/apply/</w:t>
        </w:r>
      </w:hyperlink>
      <w:r>
        <w:rPr>
          <w:rFonts w:ascii="Roboto" w:eastAsia="Roboto" w:hAnsi="Roboto" w:cs="Roboto"/>
          <w:sz w:val="20"/>
          <w:szCs w:val="20"/>
          <w:highlight w:val="white"/>
        </w:rPr>
        <w:t>.</w:t>
      </w:r>
    </w:p>
    <w:p w:rsidR="00924D12" w:rsidRDefault="00924D12">
      <w:pPr>
        <w:rPr>
          <w:rFonts w:ascii="Roboto" w:eastAsia="Roboto" w:hAnsi="Roboto" w:cs="Roboto"/>
          <w:sz w:val="20"/>
          <w:szCs w:val="20"/>
          <w:highlight w:val="white"/>
        </w:rPr>
      </w:pPr>
    </w:p>
    <w:p w:rsidR="00924D12" w:rsidRDefault="008C5402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>В конце года со</w:t>
      </w:r>
      <w:r>
        <w:rPr>
          <w:rFonts w:ascii="Roboto" w:eastAsia="Roboto" w:hAnsi="Roboto" w:cs="Roboto"/>
          <w:sz w:val="20"/>
          <w:szCs w:val="20"/>
          <w:highlight w:val="white"/>
        </w:rPr>
        <w:t>стоится традиционная Церемония награждения с участием Первых лиц Республики Татарстан.</w:t>
      </w:r>
    </w:p>
    <w:p w:rsidR="00924D12" w:rsidRDefault="00924D12">
      <w:pPr>
        <w:rPr>
          <w:rFonts w:ascii="Roboto" w:eastAsia="Roboto" w:hAnsi="Roboto" w:cs="Roboto"/>
          <w:sz w:val="20"/>
          <w:szCs w:val="20"/>
          <w:highlight w:val="white"/>
        </w:rPr>
      </w:pPr>
    </w:p>
    <w:p w:rsidR="00924D12" w:rsidRDefault="008C5402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 xml:space="preserve">Для вашего удобства вся необходимая информация собрана на сайте Премии </w:t>
      </w:r>
      <w:hyperlink r:id="rId6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</w:rPr>
          <w:t>https://dobrotatarstan.ru</w:t>
        </w:r>
      </w:hyperlink>
      <w:r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r>
        <w:rPr>
          <w:rFonts w:ascii="Roboto" w:eastAsia="Roboto" w:hAnsi="Roboto" w:cs="Roboto"/>
          <w:noProof/>
          <w:sz w:val="20"/>
          <w:szCs w:val="20"/>
          <w:highlight w:val="white"/>
          <w:lang w:val="ru-RU"/>
        </w:rPr>
        <w:drawing>
          <wp:inline distT="114300" distB="114300" distL="114300" distR="114300">
            <wp:extent cx="152400" cy="152400"/>
            <wp:effectExtent l="0" t="0" r="0" b="0"/>
            <wp:docPr id="1" name="image1.png" descr="😍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😍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4D12" w:rsidRDefault="00924D12">
      <w:pPr>
        <w:rPr>
          <w:rFonts w:ascii="Roboto" w:eastAsia="Roboto" w:hAnsi="Roboto" w:cs="Roboto"/>
          <w:sz w:val="20"/>
          <w:szCs w:val="20"/>
          <w:highlight w:val="white"/>
        </w:rPr>
      </w:pPr>
    </w:p>
    <w:p w:rsidR="00924D12" w:rsidRDefault="008C5402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>Ну, что, самая добрая республика — мы ждём ваши заявки, пусть люди знают своих героев!</w:t>
      </w:r>
    </w:p>
    <w:p w:rsidR="00924D12" w:rsidRDefault="00924D12">
      <w:pPr>
        <w:rPr>
          <w:rFonts w:ascii="Roboto" w:eastAsia="Roboto" w:hAnsi="Roboto" w:cs="Roboto"/>
          <w:sz w:val="20"/>
          <w:szCs w:val="20"/>
          <w:highlight w:val="white"/>
        </w:rPr>
      </w:pPr>
    </w:p>
    <w:p w:rsidR="00924D12" w:rsidRDefault="008C5402">
      <w:pPr>
        <w:rPr>
          <w:rFonts w:ascii="Roboto" w:eastAsia="Roboto" w:hAnsi="Roboto" w:cs="Roboto"/>
          <w:color w:val="1155CC"/>
          <w:sz w:val="20"/>
          <w:szCs w:val="20"/>
          <w:highlight w:val="white"/>
        </w:rPr>
      </w:pPr>
      <w:hyperlink r:id="rId8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</w:rPr>
          <w:t>#</w:t>
        </w:r>
        <w:proofErr w:type="spellStart"/>
        <w:r>
          <w:rPr>
            <w:rFonts w:ascii="Roboto" w:eastAsia="Roboto" w:hAnsi="Roboto" w:cs="Roboto"/>
            <w:color w:val="1155CC"/>
            <w:sz w:val="20"/>
            <w:szCs w:val="20"/>
            <w:highlight w:val="white"/>
          </w:rPr>
          <w:t>добрыйтатарстан</w:t>
        </w:r>
        <w:proofErr w:type="spellEnd"/>
      </w:hyperlink>
      <w:r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hyperlink r:id="rId9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</w:rPr>
          <w:t>#</w:t>
        </w:r>
        <w:proofErr w:type="spellStart"/>
        <w:r>
          <w:rPr>
            <w:rFonts w:ascii="Roboto" w:eastAsia="Roboto" w:hAnsi="Roboto" w:cs="Roboto"/>
            <w:color w:val="1155CC"/>
            <w:sz w:val="20"/>
            <w:szCs w:val="20"/>
            <w:highlight w:val="white"/>
          </w:rPr>
          <w:t>молодоеминистерство</w:t>
        </w:r>
        <w:proofErr w:type="spellEnd"/>
      </w:hyperlink>
      <w:r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hyperlink r:id="rId10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</w:rPr>
          <w:t>#</w:t>
        </w:r>
        <w:proofErr w:type="spellStart"/>
        <w:r>
          <w:rPr>
            <w:rFonts w:ascii="Roboto" w:eastAsia="Roboto" w:hAnsi="Roboto" w:cs="Roboto"/>
            <w:color w:val="1155CC"/>
            <w:sz w:val="20"/>
            <w:szCs w:val="20"/>
            <w:highlight w:val="white"/>
          </w:rPr>
          <w:t>молодежьтатарстана</w:t>
        </w:r>
        <w:proofErr w:type="spellEnd"/>
      </w:hyperlink>
      <w:r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hyperlink r:id="rId11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</w:rPr>
          <w:t>#</w:t>
        </w:r>
        <w:proofErr w:type="spellStart"/>
      </w:hyperlink>
      <w:r>
        <w:rPr>
          <w:rFonts w:ascii="Roboto" w:eastAsia="Roboto" w:hAnsi="Roboto" w:cs="Roboto"/>
          <w:sz w:val="20"/>
          <w:szCs w:val="20"/>
          <w:highlight w:val="white"/>
        </w:rPr>
        <w:t>доброрф</w:t>
      </w:r>
      <w:proofErr w:type="spellEnd"/>
      <w:r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hyperlink r:id="rId12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</w:rPr>
          <w:t>#</w:t>
        </w:r>
        <w:proofErr w:type="spellStart"/>
        <w:r>
          <w:rPr>
            <w:rFonts w:ascii="Roboto" w:eastAsia="Roboto" w:hAnsi="Roboto" w:cs="Roboto"/>
            <w:color w:val="1155CC"/>
            <w:sz w:val="20"/>
            <w:szCs w:val="20"/>
            <w:highlight w:val="white"/>
          </w:rPr>
          <w:t>делайдобро</w:t>
        </w:r>
        <w:proofErr w:type="spellEnd"/>
      </w:hyperlink>
      <w:r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hyperlink r:id="rId13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</w:rPr>
          <w:t>#</w:t>
        </w:r>
        <w:proofErr w:type="spellStart"/>
        <w:r>
          <w:rPr>
            <w:rFonts w:ascii="Roboto" w:eastAsia="Roboto" w:hAnsi="Roboto" w:cs="Roboto"/>
            <w:color w:val="1155CC"/>
            <w:sz w:val="20"/>
            <w:szCs w:val="20"/>
            <w:highlight w:val="white"/>
          </w:rPr>
          <w:t>премиядобрыйтатарстан</w:t>
        </w:r>
        <w:proofErr w:type="spellEnd"/>
      </w:hyperlink>
    </w:p>
    <w:p w:rsidR="00924D12" w:rsidRDefault="008C5402">
      <w:hyperlink r:id="rId14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</w:rPr>
          <w:t>@</w:t>
        </w:r>
        <w:proofErr w:type="spellStart"/>
        <w:r>
          <w:rPr>
            <w:rFonts w:ascii="Roboto" w:eastAsia="Roboto" w:hAnsi="Roboto" w:cs="Roboto"/>
            <w:color w:val="1155CC"/>
            <w:sz w:val="20"/>
            <w:szCs w:val="20"/>
            <w:highlight w:val="white"/>
          </w:rPr>
          <w:t>minmol_rt</w:t>
        </w:r>
        <w:proofErr w:type="spellEnd"/>
      </w:hyperlink>
      <w:r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hyperlink r:id="rId15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</w:rPr>
          <w:t>@</w:t>
        </w:r>
        <w:proofErr w:type="spellStart"/>
        <w:r>
          <w:rPr>
            <w:rFonts w:ascii="Roboto" w:eastAsia="Roboto" w:hAnsi="Roboto" w:cs="Roboto"/>
            <w:color w:val="1155CC"/>
            <w:sz w:val="20"/>
            <w:szCs w:val="20"/>
            <w:highlight w:val="white"/>
          </w:rPr>
          <w:t>avcrf</w:t>
        </w:r>
        <w:proofErr w:type="spellEnd"/>
      </w:hyperlink>
      <w:r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hyperlink r:id="rId16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</w:rPr>
          <w:t>@</w:t>
        </w:r>
        <w:proofErr w:type="spellStart"/>
        <w:r>
          <w:rPr>
            <w:rFonts w:ascii="Roboto" w:eastAsia="Roboto" w:hAnsi="Roboto" w:cs="Roboto"/>
            <w:color w:val="1155CC"/>
            <w:sz w:val="20"/>
            <w:szCs w:val="20"/>
            <w:highlight w:val="white"/>
          </w:rPr>
          <w:t>dobrotatarstan.awards</w:t>
        </w:r>
        <w:proofErr w:type="spellEnd"/>
      </w:hyperlink>
    </w:p>
    <w:sectPr w:rsidR="00924D1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12"/>
    <w:rsid w:val="008C5402"/>
    <w:rsid w:val="0092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AD72B-8861-468D-82CC-03073E75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4%D0%BE%D0%B1%D1%80%D1%8B%D0%B9%D1%82%D0%B0%D1%82%D0%B0%D1%80%D1%81%D1%82%D0%B0%D0%BD" TargetMode="External"/><Relationship Id="rId13" Type="http://schemas.openxmlformats.org/officeDocument/2006/relationships/hyperlink" Target="https://vk.com/feed?section=search&amp;q=%23%D0%BF%D1%80%D0%B5%D0%BC%D0%B8%D1%8F%D0%B4%D0%BE%D0%B1%D1%80%D1%8B%D0%B9%D1%82%D0%B0%D1%82%D0%B0%D1%80%D1%81%D1%82%D0%B0%D0%B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vk.com/feed?section=search&amp;q=%23%D0%B4%D0%B5%D0%BB%D0%B0%D0%B9%D0%B4%D0%BE%D0%B1%D1%80%D0%B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dobrotatarstan.awards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dobrotatarstan.ru&amp;post=-187812270_2727&amp;cc_key=&amp;track_code=" TargetMode="External"/><Relationship Id="rId11" Type="http://schemas.openxmlformats.org/officeDocument/2006/relationships/hyperlink" Target="https://vk.com/feed?section=search&amp;q=%23%D0%B0%D0%B2%D1%86" TargetMode="External"/><Relationship Id="rId5" Type="http://schemas.openxmlformats.org/officeDocument/2006/relationships/hyperlink" Target="https://vk.com/away.php?to=https%3A%2F%2Fdobro.ru%2Fcontest%2F153%2Fapply%2F&amp;post=-187812270_2727&amp;cc_key=&amp;track_code=" TargetMode="External"/><Relationship Id="rId15" Type="http://schemas.openxmlformats.org/officeDocument/2006/relationships/hyperlink" Target="https://vk.com/avcrf" TargetMode="External"/><Relationship Id="rId10" Type="http://schemas.openxmlformats.org/officeDocument/2006/relationships/hyperlink" Target="https://vk.com/feed?section=search&amp;q=%23%D0%BC%D0%BE%D0%BB%D0%BE%D0%B4%D0%B5%D0%B6%D1%8C%D1%82%D0%B0%D1%82%D0%B0%D1%80%D1%81%D1%82%D0%B0%D0%BD%D0%B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0%BC%D0%BE%D0%BB%D0%BE%D0%B4%D0%BE%D0%B5%D0%BC%D0%B8%D0%BD%D0%B8%D1%81%D1%82%D0%B5%D1%80%D1%81%D1%82%D0%B2%D0%BE" TargetMode="External"/><Relationship Id="rId14" Type="http://schemas.openxmlformats.org/officeDocument/2006/relationships/hyperlink" Target="https://vk.com/minmol_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Сайфуллина</dc:creator>
  <cp:lastModifiedBy>Пользователь Windows</cp:lastModifiedBy>
  <cp:revision>2</cp:revision>
  <dcterms:created xsi:type="dcterms:W3CDTF">2024-07-24T08:58:00Z</dcterms:created>
  <dcterms:modified xsi:type="dcterms:W3CDTF">2024-07-24T08:58:00Z</dcterms:modified>
</cp:coreProperties>
</file>